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D33" w:rsidRPr="002C32E5" w:rsidRDefault="00D25D33" w:rsidP="00552798">
      <w:pPr>
        <w:pStyle w:val="Heading4"/>
        <w:jc w:val="center"/>
      </w:pPr>
      <w:r w:rsidRPr="002C32E5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4" o:title=""/>
          </v:shape>
          <o:OLEObject Type="Embed" ProgID="Paint.Picture" ShapeID="_x0000_i1025" DrawAspect="Content" ObjectID="_1635666018" r:id="rId5"/>
        </w:object>
      </w:r>
    </w:p>
    <w:p w:rsidR="00D25D33" w:rsidRPr="002C32E5" w:rsidRDefault="00D25D33" w:rsidP="00552798">
      <w:pPr>
        <w:pStyle w:val="Heading2"/>
        <w:rPr>
          <w:sz w:val="28"/>
          <w:szCs w:val="28"/>
        </w:rPr>
      </w:pPr>
      <w:r w:rsidRPr="002C32E5">
        <w:rPr>
          <w:sz w:val="28"/>
          <w:szCs w:val="28"/>
        </w:rPr>
        <w:t>УКРАЇНА</w:t>
      </w:r>
    </w:p>
    <w:p w:rsidR="00D25D33" w:rsidRPr="002C32E5" w:rsidRDefault="00D25D33" w:rsidP="00552798">
      <w:pPr>
        <w:pStyle w:val="Heading3"/>
        <w:rPr>
          <w:b/>
          <w:bCs/>
          <w:sz w:val="28"/>
          <w:szCs w:val="28"/>
        </w:rPr>
      </w:pPr>
      <w:r w:rsidRPr="002C32E5">
        <w:rPr>
          <w:b/>
          <w:bCs/>
          <w:sz w:val="28"/>
          <w:szCs w:val="28"/>
        </w:rPr>
        <w:t>Пологівська районна рада</w:t>
      </w:r>
    </w:p>
    <w:p w:rsidR="00D25D33" w:rsidRPr="002C32E5" w:rsidRDefault="00D25D33" w:rsidP="00552798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Запорізької області</w:t>
      </w:r>
    </w:p>
    <w:p w:rsidR="00D25D33" w:rsidRPr="002C32E5" w:rsidRDefault="00D25D33" w:rsidP="00552798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сьомого скликання</w:t>
      </w:r>
    </w:p>
    <w:p w:rsidR="00D25D33" w:rsidRPr="002C32E5" w:rsidRDefault="00D25D33" w:rsidP="00552798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сорок четверта позачергова сесія</w:t>
      </w:r>
    </w:p>
    <w:p w:rsidR="00D25D33" w:rsidRPr="002C32E5" w:rsidRDefault="00D25D33" w:rsidP="00552798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Р і ш е н н я</w:t>
      </w:r>
    </w:p>
    <w:p w:rsidR="00D25D33" w:rsidRPr="002C32E5" w:rsidRDefault="00D25D33" w:rsidP="00552798">
      <w:pPr>
        <w:jc w:val="center"/>
        <w:rPr>
          <w:b/>
          <w:bCs/>
          <w:i/>
          <w:iCs/>
          <w:sz w:val="28"/>
          <w:szCs w:val="28"/>
        </w:rPr>
      </w:pPr>
    </w:p>
    <w:p w:rsidR="00D25D33" w:rsidRPr="00BA0FCF" w:rsidRDefault="00D25D33" w:rsidP="006B556A">
      <w:pPr>
        <w:rPr>
          <w:sz w:val="28"/>
          <w:u w:val="single"/>
        </w:rPr>
      </w:pPr>
      <w:r>
        <w:rPr>
          <w:sz w:val="28"/>
        </w:rPr>
        <w:t>14 листопада</w:t>
      </w:r>
      <w:r w:rsidRPr="00BA0FCF">
        <w:rPr>
          <w:sz w:val="28"/>
        </w:rPr>
        <w:t xml:space="preserve"> 201</w:t>
      </w:r>
      <w:r>
        <w:rPr>
          <w:sz w:val="28"/>
        </w:rPr>
        <w:t>9</w:t>
      </w:r>
      <w:r w:rsidRPr="00BA0FCF">
        <w:rPr>
          <w:sz w:val="28"/>
        </w:rPr>
        <w:t xml:space="preserve"> року</w:t>
      </w:r>
      <w:r>
        <w:rPr>
          <w:sz w:val="28"/>
        </w:rPr>
        <w:t xml:space="preserve"> </w:t>
      </w:r>
      <w:r>
        <w:rPr>
          <w:sz w:val="28"/>
        </w:rPr>
        <w:tab/>
      </w:r>
      <w:r w:rsidRPr="00BA0FCF">
        <w:rPr>
          <w:sz w:val="28"/>
        </w:rPr>
        <w:tab/>
      </w:r>
      <w:r w:rsidRPr="00BA0FCF">
        <w:rPr>
          <w:sz w:val="28"/>
        </w:rPr>
        <w:tab/>
      </w:r>
      <w:r w:rsidRPr="00BA0FCF">
        <w:rPr>
          <w:sz w:val="28"/>
        </w:rPr>
        <w:tab/>
      </w:r>
      <w:r w:rsidRPr="00BA0FCF">
        <w:rPr>
          <w:sz w:val="28"/>
        </w:rPr>
        <w:tab/>
        <w:t xml:space="preserve">                            </w:t>
      </w:r>
      <w:r>
        <w:rPr>
          <w:sz w:val="28"/>
        </w:rPr>
        <w:t xml:space="preserve">     </w:t>
      </w:r>
      <w:r w:rsidRPr="00BA0FCF">
        <w:rPr>
          <w:sz w:val="28"/>
        </w:rPr>
        <w:t>№</w:t>
      </w:r>
      <w:r>
        <w:rPr>
          <w:sz w:val="28"/>
          <w:u w:val="single"/>
        </w:rPr>
        <w:t xml:space="preserve">   6  </w:t>
      </w:r>
    </w:p>
    <w:p w:rsidR="00D25D33" w:rsidRPr="002C32E5" w:rsidRDefault="00D25D33" w:rsidP="00552798">
      <w:pPr>
        <w:tabs>
          <w:tab w:val="left" w:pos="3382"/>
        </w:tabs>
        <w:rPr>
          <w:sz w:val="28"/>
          <w:szCs w:val="28"/>
        </w:rPr>
      </w:pPr>
    </w:p>
    <w:p w:rsidR="00D25D33" w:rsidRPr="002C32E5" w:rsidRDefault="00D25D33" w:rsidP="006B556A">
      <w:pPr>
        <w:spacing w:line="240" w:lineRule="exact"/>
        <w:jc w:val="both"/>
        <w:rPr>
          <w:sz w:val="28"/>
          <w:szCs w:val="28"/>
        </w:rPr>
      </w:pPr>
      <w:r w:rsidRPr="002C32E5">
        <w:rPr>
          <w:sz w:val="28"/>
          <w:szCs w:val="28"/>
        </w:rPr>
        <w:t>Про оренду майна об’єктів спільної власності територіальних громад сіл та міста, управління якими здійснює Пологівська районна рада Запорізької області</w:t>
      </w:r>
    </w:p>
    <w:p w:rsidR="00D25D33" w:rsidRDefault="00D25D33" w:rsidP="00552798">
      <w:pPr>
        <w:tabs>
          <w:tab w:val="left" w:pos="3382"/>
        </w:tabs>
        <w:rPr>
          <w:sz w:val="28"/>
          <w:szCs w:val="28"/>
        </w:rPr>
      </w:pPr>
    </w:p>
    <w:p w:rsidR="00D25D33" w:rsidRPr="002C32E5" w:rsidRDefault="00D25D33" w:rsidP="00552798">
      <w:pPr>
        <w:tabs>
          <w:tab w:val="left" w:pos="3382"/>
        </w:tabs>
        <w:rPr>
          <w:sz w:val="28"/>
          <w:szCs w:val="28"/>
        </w:rPr>
      </w:pPr>
    </w:p>
    <w:p w:rsidR="00D25D33" w:rsidRPr="002C32E5" w:rsidRDefault="00D25D33" w:rsidP="00552798">
      <w:pPr>
        <w:tabs>
          <w:tab w:val="left" w:pos="3382"/>
        </w:tabs>
        <w:jc w:val="both"/>
        <w:rPr>
          <w:b/>
          <w:sz w:val="28"/>
          <w:szCs w:val="28"/>
        </w:rPr>
      </w:pPr>
      <w:r w:rsidRPr="002C32E5">
        <w:rPr>
          <w:sz w:val="28"/>
          <w:szCs w:val="28"/>
        </w:rPr>
        <w:t xml:space="preserve">           Розглянувши подання суб’єкта права спільної власності, щодо оренди майна спільної власності територіальних громад сіл та міста Пологівського району, управління якими здійснює районна рада, згідно Постанови Кабінету Міністрів України № 786 від 04.10.1995 р. та ст. 43, ст.60 Закону України «Про місцеве самоврядування в Україні», Пологівська районна рада Запорізької області </w:t>
      </w:r>
      <w:r w:rsidRPr="002C32E5">
        <w:rPr>
          <w:b/>
          <w:sz w:val="28"/>
          <w:szCs w:val="28"/>
        </w:rPr>
        <w:t>вирішила:</w:t>
      </w:r>
    </w:p>
    <w:p w:rsidR="00D25D33" w:rsidRPr="002C32E5" w:rsidRDefault="00D25D33" w:rsidP="00552798">
      <w:pPr>
        <w:tabs>
          <w:tab w:val="left" w:pos="3382"/>
        </w:tabs>
        <w:jc w:val="both"/>
        <w:rPr>
          <w:b/>
          <w:sz w:val="28"/>
          <w:szCs w:val="28"/>
        </w:rPr>
      </w:pPr>
    </w:p>
    <w:p w:rsidR="00D25D33" w:rsidRPr="002C32E5" w:rsidRDefault="00D25D33" w:rsidP="002C32E5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C32E5">
        <w:rPr>
          <w:sz w:val="28"/>
          <w:szCs w:val="28"/>
        </w:rPr>
        <w:t>1. Дозволити комунальному некомерційному підприємству «Пологівська багатопрофільна лікарня інтенсивного лікування» Пологівської районної ради Запорізької області надати в оренду майно спільної власності територіальних  громад  району,  а  саме  частину  приміщення  за адресою: м. Пологи, вул. Імені Героя України Сацького В.А., 6 / вул. І. Чеберка, 90,  загальною площею 16,5 кв.м. товариству з обмеженою відповідальністю «РОДЖЕРС», для розміщення аптечного пункту, строком на 2 роки 11 місяців.</w:t>
      </w:r>
    </w:p>
    <w:p w:rsidR="00D25D33" w:rsidRPr="002C32E5" w:rsidRDefault="00D25D33" w:rsidP="002C32E5">
      <w:pPr>
        <w:ind w:firstLine="708"/>
        <w:jc w:val="both"/>
        <w:rPr>
          <w:sz w:val="28"/>
          <w:szCs w:val="28"/>
        </w:rPr>
      </w:pPr>
      <w:r w:rsidRPr="002C32E5">
        <w:rPr>
          <w:sz w:val="28"/>
          <w:szCs w:val="28"/>
        </w:rPr>
        <w:t>2. Розмір орендної плати та порядок її використання встановити у відповідності до діючого законодавства.</w:t>
      </w:r>
    </w:p>
    <w:p w:rsidR="00D25D33" w:rsidRPr="002C32E5" w:rsidRDefault="00D25D33" w:rsidP="002C32E5">
      <w:pPr>
        <w:ind w:firstLine="708"/>
        <w:jc w:val="both"/>
        <w:rPr>
          <w:sz w:val="28"/>
          <w:szCs w:val="28"/>
        </w:rPr>
      </w:pPr>
      <w:r w:rsidRPr="002C32E5">
        <w:rPr>
          <w:sz w:val="28"/>
          <w:szCs w:val="28"/>
        </w:rPr>
        <w:t>3.  Контроль за виконанням рішення покласти на постійну комісію районної ради Запорізької області з питань промислової політики, бюджету та управління об’єктами спільної власності територіальних громад.</w:t>
      </w:r>
    </w:p>
    <w:p w:rsidR="00D25D33" w:rsidRDefault="00D25D33" w:rsidP="00552798">
      <w:pPr>
        <w:jc w:val="both"/>
        <w:rPr>
          <w:sz w:val="28"/>
          <w:szCs w:val="28"/>
        </w:rPr>
      </w:pPr>
      <w:r w:rsidRPr="002C32E5">
        <w:rPr>
          <w:sz w:val="28"/>
          <w:szCs w:val="28"/>
        </w:rPr>
        <w:t xml:space="preserve">  </w:t>
      </w:r>
    </w:p>
    <w:p w:rsidR="00D25D33" w:rsidRDefault="00D25D33" w:rsidP="00552798">
      <w:pPr>
        <w:jc w:val="both"/>
        <w:rPr>
          <w:sz w:val="28"/>
          <w:szCs w:val="28"/>
        </w:rPr>
      </w:pPr>
    </w:p>
    <w:p w:rsidR="00D25D33" w:rsidRPr="002C32E5" w:rsidRDefault="00D25D33" w:rsidP="00552798">
      <w:pPr>
        <w:jc w:val="both"/>
        <w:rPr>
          <w:sz w:val="28"/>
          <w:szCs w:val="28"/>
        </w:rPr>
      </w:pPr>
    </w:p>
    <w:p w:rsidR="00D25D33" w:rsidRPr="002C32E5" w:rsidRDefault="00D25D33" w:rsidP="00552798">
      <w:pPr>
        <w:jc w:val="both"/>
        <w:rPr>
          <w:sz w:val="28"/>
          <w:szCs w:val="28"/>
        </w:rPr>
      </w:pPr>
      <w:r w:rsidRPr="002C32E5">
        <w:rPr>
          <w:sz w:val="28"/>
          <w:szCs w:val="28"/>
        </w:rPr>
        <w:t xml:space="preserve">Голова ради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2C32E5">
        <w:rPr>
          <w:sz w:val="28"/>
          <w:szCs w:val="28"/>
        </w:rPr>
        <w:t>О.П.Покутній</w:t>
      </w:r>
    </w:p>
    <w:sectPr w:rsidR="00D25D33" w:rsidRPr="002C32E5" w:rsidSect="002C32E5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798"/>
    <w:rsid w:val="00067F56"/>
    <w:rsid w:val="001D6A87"/>
    <w:rsid w:val="00207FDF"/>
    <w:rsid w:val="002466C3"/>
    <w:rsid w:val="002840A9"/>
    <w:rsid w:val="002C32E5"/>
    <w:rsid w:val="003066E2"/>
    <w:rsid w:val="00365AD4"/>
    <w:rsid w:val="00481069"/>
    <w:rsid w:val="004971D1"/>
    <w:rsid w:val="004E69B6"/>
    <w:rsid w:val="0051150C"/>
    <w:rsid w:val="00552798"/>
    <w:rsid w:val="006B556A"/>
    <w:rsid w:val="00701608"/>
    <w:rsid w:val="007266CE"/>
    <w:rsid w:val="00996EAC"/>
    <w:rsid w:val="00A100A9"/>
    <w:rsid w:val="00A42A39"/>
    <w:rsid w:val="00B64F0C"/>
    <w:rsid w:val="00BA0FCF"/>
    <w:rsid w:val="00BD39C0"/>
    <w:rsid w:val="00D25D33"/>
    <w:rsid w:val="00DF14B2"/>
    <w:rsid w:val="00E22990"/>
    <w:rsid w:val="00E33E50"/>
    <w:rsid w:val="00F169F7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798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52798"/>
    <w:pPr>
      <w:keepNext/>
      <w:jc w:val="center"/>
      <w:outlineLvl w:val="1"/>
    </w:pPr>
    <w:rPr>
      <w:rFonts w:eastAsia="Calibri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52798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52798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552798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52798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52798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552798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52798"/>
    <w:rPr>
      <w:rFonts w:ascii="Times New Roman" w:hAnsi="Times New Roman" w:cs="Times New Roman"/>
      <w:sz w:val="24"/>
      <w:szCs w:val="24"/>
      <w:lang w:val="uk-UA" w:eastAsia="ru-RU"/>
    </w:rPr>
  </w:style>
  <w:style w:type="paragraph" w:styleId="NoSpacing">
    <w:name w:val="No Spacing"/>
    <w:uiPriority w:val="99"/>
    <w:qFormat/>
    <w:rsid w:val="00E33E50"/>
    <w:rPr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1</Pages>
  <Words>1069</Words>
  <Characters>610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cp:lastPrinted>2019-11-14T12:20:00Z</cp:lastPrinted>
  <dcterms:created xsi:type="dcterms:W3CDTF">2019-11-12T06:51:00Z</dcterms:created>
  <dcterms:modified xsi:type="dcterms:W3CDTF">2019-11-19T08:54:00Z</dcterms:modified>
</cp:coreProperties>
</file>